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bookmarkStart w:id="0" w:name="_GoBack"/>
      <w:bookmarkEnd w:id="0"/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CMSME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36"/>
        </w:rPr>
      </w:pPr>
    </w:p>
    <w:p>
      <w:pPr>
        <w:pStyle w:val="17"/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</w:pP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2018 International Joint Conference on Materials Science and Mechanical Engineering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 xml:space="preserve"> </w:t>
      </w:r>
      <w:r>
        <w:rPr>
          <w:rFonts w:hint="default" w:ascii="Arial" w:hAnsi="Arial" w:eastAsia="宋体" w:cs="Arial"/>
          <w:iCs/>
          <w:color w:val="auto"/>
          <w:kern w:val="0"/>
          <w:sz w:val="22"/>
          <w:szCs w:val="22"/>
        </w:rPr>
        <w:t>(CMSME 2018)</w:t>
      </w:r>
    </w:p>
    <w:p>
      <w:pPr>
        <w:pStyle w:val="17"/>
        <w:jc w:val="center"/>
        <w:rPr>
          <w:rFonts w:hint="default" w:ascii="Arial" w:hAnsi="Arial" w:eastAsia="宋体" w:cs="Arial"/>
          <w:iCs/>
          <w:color w:val="auto"/>
          <w:kern w:val="0"/>
          <w:sz w:val="15"/>
          <w:szCs w:val="15"/>
        </w:rPr>
      </w:pPr>
    </w:p>
    <w:p>
      <w:pPr>
        <w:pStyle w:val="17"/>
        <w:jc w:val="center"/>
        <w:rPr>
          <w:rFonts w:hint="default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Bangkok, Thailand,</w:t>
      </w:r>
      <w:r>
        <w:rPr>
          <w:rFonts w:hint="default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 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Feb. 24-26, 2018.</w:t>
      </w:r>
    </w:p>
    <w:p>
      <w:pPr>
        <w:pStyle w:val="17"/>
        <w:jc w:val="center"/>
        <w:rPr>
          <w:rFonts w:hint="default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begin"/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instrText xml:space="preserve"> HYPERLINK "http://www.cmsme.net" </w:instrTex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separate"/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www.</w:t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>cmsme</w:t>
      </w:r>
      <w:r>
        <w:rPr>
          <w:rStyle w:val="12"/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  <w:t>.</w:t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>net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begin"/>
      </w:r>
      <w:r>
        <w:rPr>
          <w:rFonts w:hint="eastAsia" w:ascii="Arial" w:hAnsi="Arial" w:cs="Arial"/>
          <w:sz w:val="22"/>
          <w:szCs w:val="22"/>
          <w:lang w:val="en-US" w:eastAsia="zh-CN"/>
        </w:rPr>
        <w:instrText xml:space="preserve"> HYPERLINK "mailto:cmsme@iased.org" </w:instrTex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separate"/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cmsme</w:t>
      </w:r>
      <w:r>
        <w:rPr>
          <w:rStyle w:val="12"/>
          <w:rFonts w:hint="default" w:ascii="Arial" w:hAnsi="Arial" w:cs="Arial"/>
          <w:sz w:val="22"/>
          <w:szCs w:val="22"/>
          <w:lang w:val="en-US" w:eastAsia="zh-CN"/>
        </w:rPr>
        <w:t>@iased.</w:t>
      </w:r>
      <w:r>
        <w:rPr>
          <w:rStyle w:val="12"/>
          <w:rFonts w:hint="eastAsia" w:ascii="Arial" w:hAnsi="Arial" w:cs="Arial"/>
          <w:sz w:val="22"/>
          <w:szCs w:val="22"/>
          <w:lang w:val="en-US" w:eastAsia="zh-CN"/>
        </w:rPr>
        <w:t>org</w:t>
      </w:r>
      <w:r>
        <w:rPr>
          <w:rFonts w:hint="eastAsia" w:ascii="Arial" w:hAnsi="Arial" w:cs="Arial"/>
          <w:sz w:val="22"/>
          <w:szCs w:val="22"/>
          <w:lang w:val="en-US" w:eastAsia="zh-CN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* </w:t>
            </w:r>
            <w:r>
              <w:rPr>
                <w:rFonts w:hint="default" w:ascii="Arial" w:hAnsi="Arial" w:cs="Arial"/>
                <w:sz w:val="22"/>
                <w:szCs w:val="22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20" w:firstLineChars="100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Position:              (Prof. /Assoc. Prof. /Asst. Prof. /Dr. /Mr. /Ms. 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YES □   NO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Full Name: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It is free for participants of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CMSME </w:t>
            </w:r>
            <w:r>
              <w:rPr>
                <w:rFonts w:hint="default" w:ascii="Arial" w:hAnsi="Arial" w:cs="Arial"/>
                <w:sz w:val="22"/>
                <w:szCs w:val="22"/>
              </w:rPr>
              <w:t>201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  <w:szCs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Lunch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Feb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.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Dinner Banquet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Feb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.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Vegetarian □   Vegan □   Muslim □   Gluten Free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□   Halal □  Allergy to nuts □  Lactose □ Intolerant □   No Seafood □   Other □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Requirements for the Conference? Please list any special requirements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Post Address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8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8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 xml:space="preserve">Usually refer to the name of whom to reimburse the registration fee, such as the university name, company name.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City:</w:t>
            </w:r>
            <w:r>
              <w:rPr>
                <w:rFonts w:hint="eastAsia" w:ascii="Arial" w:hAnsi="Arial" w:cs="Arial"/>
                <w:color w:val="292526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Country: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Post Code: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Tel: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E-mail: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CFP conference list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  <w:szCs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□ Other, please specify 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   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eastAsia="宋体" w:cs="Arial"/>
          <w:color w:val="0070C0"/>
          <w:sz w:val="26"/>
          <w:szCs w:val="26"/>
          <w:lang w:eastAsia="zh-CN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 w:eastAsia="zh-CN"/>
        </w:rPr>
        <w:t xml:space="preserve">II. CONFERENCE FEES (BY US DOLLAR) </w:t>
      </w:r>
      <w:r>
        <w:rPr>
          <w:rFonts w:hint="default" w:ascii="Arial" w:hAnsi="Arial" w:eastAsia="宋体" w:cs="Arial"/>
          <w:bCs w:val="0"/>
          <w:color w:val="0070C0"/>
          <w:kern w:val="2"/>
          <w:sz w:val="26"/>
          <w:szCs w:val="26"/>
          <w:lang w:eastAsia="zh-CN"/>
        </w:rPr>
        <w:t xml:space="preserve"> </w:t>
      </w:r>
    </w:p>
    <w:tbl>
      <w:tblPr>
        <w:tblStyle w:val="13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3"/>
        <w:gridCol w:w="3075"/>
        <w:gridCol w:w="3060"/>
        <w:gridCol w:w="1897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Category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Dec.</w:t>
            </w:r>
            <w:r>
              <w:rPr>
                <w:rFonts w:hint="default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</w:t>
            </w:r>
            <w:r>
              <w:rPr>
                <w:rFonts w:hint="default" w:ascii="Arial" w:hAnsi="Arial" w:cs="Arial"/>
                <w:sz w:val="22"/>
              </w:rPr>
              <w:t>5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, 2017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Regular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</w:rPr>
              <w:t>(Until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 xml:space="preserve"> Feb</w:t>
            </w:r>
            <w:r>
              <w:rPr>
                <w:rFonts w:hint="default" w:ascii="Arial" w:hAnsi="Arial" w:cs="Arial"/>
                <w:sz w:val="22"/>
              </w:rPr>
              <w:t>.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10, 2018</w:t>
            </w:r>
            <w:r>
              <w:rPr>
                <w:rFonts w:hint="default" w:ascii="Arial" w:hAnsi="Arial" w:cs="Arial"/>
                <w:sz w:val="22"/>
              </w:rPr>
              <w:t>)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</w:rPr>
            </w:pPr>
            <w:r>
              <w:rPr>
                <w:rFonts w:hint="default" w:ascii="Arial" w:hAnsi="Arial" w:cs="Arial"/>
                <w:sz w:val="22"/>
              </w:rPr>
              <w:t>On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2"/>
              </w:rPr>
              <w:t>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IASED Member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470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  <w:szCs w:val="22"/>
              </w:rPr>
              <w:t>ember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430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500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Student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425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One-day Program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300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USD 320 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2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3075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Free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eastAsia="宋体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>Extra Term</w:t>
      </w:r>
    </w:p>
    <w:tbl>
      <w:tblPr>
        <w:tblStyle w:val="13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2"/>
          <w:szCs w:val="22"/>
          <w:lang w:val="en-US" w:eastAsia="zh-CN"/>
        </w:rPr>
        <w:t xml:space="preserve">6 </w:t>
      </w:r>
      <w:r>
        <w:rPr>
          <w:rFonts w:hint="default" w:ascii="Arial" w:hAnsi="Arial" w:cs="Arial"/>
          <w:sz w:val="22"/>
          <w:szCs w:val="22"/>
        </w:rPr>
        <w:t xml:space="preserve">pages, including all figures, tables, and references, extra pages need to pay Additional page fee. 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** All the papers will be published on-line. 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b/>
          <w:color w:val="0070C0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szCs w:val="22"/>
          <w:lang w:val="en-GB"/>
        </w:rPr>
        <w:t xml:space="preserve">Credit Card Online Payment </w:t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L</w:t>
      </w:r>
      <w:r>
        <w:rPr>
          <w:rFonts w:hint="default" w:ascii="Arial" w:hAnsi="Arial" w:cs="Arial"/>
          <w:b/>
          <w:sz w:val="22"/>
          <w:szCs w:val="22"/>
          <w:lang w:val="en-GB"/>
        </w:rPr>
        <w:t>inkage</w:t>
      </w:r>
      <w:r>
        <w:rPr>
          <w:rFonts w:hint="default" w:ascii="Arial" w:hAnsi="Arial" w:cs="Arial"/>
          <w:b/>
          <w:color w:val="0070C0"/>
          <w:sz w:val="22"/>
          <w:szCs w:val="22"/>
          <w:lang w:val="en-GB"/>
        </w:rPr>
        <w:t xml:space="preserve"> 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 xml:space="preserve">(VISA and Master 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C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>ard ONLY. No Handling Fee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)</w:t>
      </w:r>
    </w:p>
    <w:p>
      <w:pPr>
        <w:rPr>
          <w:rFonts w:hint="default" w:ascii="Arial" w:hAnsi="Arial" w:cs="Arial"/>
          <w:color w:val="0000FF"/>
          <w:sz w:val="22"/>
          <w:szCs w:val="22"/>
        </w:rPr>
      </w:pPr>
      <w:r>
        <w:rPr>
          <w:rFonts w:hint="default" w:ascii="Arial" w:hAnsi="Arial" w:cs="Arial"/>
          <w:color w:val="0000FF"/>
          <w:sz w:val="22"/>
          <w:szCs w:val="22"/>
        </w:rPr>
        <w:fldChar w:fldCharType="begin"/>
      </w:r>
      <w:r>
        <w:rPr>
          <w:rFonts w:hint="default" w:ascii="Arial" w:hAnsi="Arial" w:cs="Arial"/>
          <w:color w:val="0000FF"/>
          <w:sz w:val="22"/>
          <w:szCs w:val="22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  <w:color w:val="0000FF"/>
          <w:sz w:val="22"/>
          <w:szCs w:val="22"/>
        </w:rPr>
        <w:fldChar w:fldCharType="separate"/>
      </w:r>
      <w:r>
        <w:rPr>
          <w:rStyle w:val="11"/>
          <w:rFonts w:hint="default" w:ascii="Arial" w:hAnsi="Arial" w:cs="Arial"/>
          <w:color w:val="0000FF"/>
          <w:sz w:val="22"/>
          <w:szCs w:val="22"/>
        </w:rPr>
        <w:t>http://meeting.yizhifubj.com.cn/web/main.action?meetingId=351</w:t>
      </w:r>
      <w:r>
        <w:rPr>
          <w:rStyle w:val="12"/>
          <w:rFonts w:hint="default" w:ascii="Arial" w:hAnsi="Arial" w:cs="Arial"/>
          <w:color w:val="0000FF"/>
          <w:sz w:val="22"/>
          <w:szCs w:val="22"/>
        </w:rPr>
        <w:fldChar w:fldCharType="end"/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20"/>
          <w:szCs w:val="20"/>
          <w:lang w:val="en-GB"/>
        </w:rPr>
      </w:pPr>
      <w:r>
        <w:rPr>
          <w:rFonts w:hint="default" w:ascii="Arial" w:hAnsi="Arial" w:cs="Arial"/>
          <w:b/>
          <w:color w:val="FF0000"/>
          <w:sz w:val="20"/>
          <w:szCs w:val="20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997" w:type="dxa"/>
        <w:jc w:val="center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4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color w:val="0000FF"/>
          <w:sz w:val="22"/>
        </w:rPr>
        <w:fldChar w:fldCharType="begin"/>
      </w:r>
      <w:r>
        <w:rPr>
          <w:rFonts w:hint="default" w:ascii="Arial" w:hAnsi="Arial" w:cs="Arial"/>
          <w:color w:val="0000FF"/>
          <w:sz w:val="22"/>
        </w:rPr>
        <w:instrText xml:space="preserve"> HYPERLINK "http://www.iased.org/ueditor/php/upload/file/20171113/1510544137635722.docx" </w:instrText>
      </w:r>
      <w:r>
        <w:rPr>
          <w:rFonts w:hint="default" w:ascii="Arial" w:hAnsi="Arial" w:cs="Arial"/>
          <w:color w:val="0000FF"/>
          <w:sz w:val="22"/>
        </w:rPr>
        <w:fldChar w:fldCharType="separate"/>
      </w:r>
      <w:r>
        <w:rPr>
          <w:rStyle w:val="12"/>
          <w:rFonts w:hint="default" w:ascii="Arial" w:hAnsi="Arial" w:cs="Arial"/>
          <w:color w:val="0000FF"/>
          <w:sz w:val="22"/>
        </w:rPr>
        <w:t>Membership Form</w:t>
      </w:r>
      <w:r>
        <w:rPr>
          <w:rFonts w:hint="default" w:ascii="Arial" w:hAnsi="Arial" w:cs="Arial"/>
          <w:color w:val="0000FF"/>
          <w:sz w:val="22"/>
        </w:rPr>
        <w:fldChar w:fldCharType="end"/>
      </w:r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5293360</wp:posOffset>
            </wp:positionH>
            <wp:positionV relativeFrom="paragraph">
              <wp:posOffset>135255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CMSME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Thailand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Jokerman">
    <w:panose1 w:val="04090605060D06020702"/>
    <w:charset w:val="00"/>
    <w:family w:val="decorative"/>
    <w:pitch w:val="default"/>
    <w:sig w:usb0="00000003" w:usb1="00000000" w:usb2="00000000" w:usb3="00000000" w:csb0="20000001" w:csb1="00000000"/>
  </w:font>
  <w:font w:name="Adobe 繁黑體 Std B">
    <w:altName w:val="黑体"/>
    <w:panose1 w:val="020B0700000000000000"/>
    <w:charset w:val="80"/>
    <w:family w:val="swiss"/>
    <w:pitch w:val="default"/>
    <w:sig w:usb0="00000000" w:usb1="00000000" w:usb2="00000016" w:usb3="00000000" w:csb0="00120005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92E2885"/>
    <w:rsid w:val="09A90F04"/>
    <w:rsid w:val="0B9B5DD7"/>
    <w:rsid w:val="10BE4FDF"/>
    <w:rsid w:val="11F5766A"/>
    <w:rsid w:val="171C57F5"/>
    <w:rsid w:val="18923586"/>
    <w:rsid w:val="1AE647F2"/>
    <w:rsid w:val="1C906890"/>
    <w:rsid w:val="1D9A136F"/>
    <w:rsid w:val="1DD50004"/>
    <w:rsid w:val="209D667A"/>
    <w:rsid w:val="22750424"/>
    <w:rsid w:val="23D058A4"/>
    <w:rsid w:val="29023FE8"/>
    <w:rsid w:val="2B280E8B"/>
    <w:rsid w:val="2C6E50BC"/>
    <w:rsid w:val="2E20480D"/>
    <w:rsid w:val="35192954"/>
    <w:rsid w:val="35CF4B6F"/>
    <w:rsid w:val="35D57ACB"/>
    <w:rsid w:val="36E00E4C"/>
    <w:rsid w:val="38AC113D"/>
    <w:rsid w:val="411F2E94"/>
    <w:rsid w:val="41A94C90"/>
    <w:rsid w:val="45B0544A"/>
    <w:rsid w:val="46493E8B"/>
    <w:rsid w:val="475463C3"/>
    <w:rsid w:val="47846092"/>
    <w:rsid w:val="479F2352"/>
    <w:rsid w:val="491459D6"/>
    <w:rsid w:val="4DD93073"/>
    <w:rsid w:val="51E63C65"/>
    <w:rsid w:val="535660EE"/>
    <w:rsid w:val="577159F0"/>
    <w:rsid w:val="5A230AB3"/>
    <w:rsid w:val="5A447055"/>
    <w:rsid w:val="5AF265D6"/>
    <w:rsid w:val="61133D87"/>
    <w:rsid w:val="6416541E"/>
    <w:rsid w:val="6541675E"/>
    <w:rsid w:val="66837AE9"/>
    <w:rsid w:val="67022F73"/>
    <w:rsid w:val="683227D2"/>
    <w:rsid w:val="69AE037A"/>
    <w:rsid w:val="69C252A2"/>
    <w:rsid w:val="6B450ECC"/>
    <w:rsid w:val="6D0D2778"/>
    <w:rsid w:val="6F5A38AB"/>
    <w:rsid w:val="70C10013"/>
    <w:rsid w:val="729D68F6"/>
    <w:rsid w:val="73E910FE"/>
    <w:rsid w:val="77F96B58"/>
    <w:rsid w:val="78F63A00"/>
    <w:rsid w:val="7ACB6FF1"/>
    <w:rsid w:val="7CFD0F22"/>
    <w:rsid w:val="7E706D22"/>
    <w:rsid w:val="7EA72775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Yedda Ye</cp:lastModifiedBy>
  <cp:lastPrinted>2016-12-18T07:49:00Z</cp:lastPrinted>
  <dcterms:modified xsi:type="dcterms:W3CDTF">2017-12-26T09:15:05Z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